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CC" w:rsidRPr="00E47D0D" w:rsidRDefault="001226CC" w:rsidP="00E47D0D">
      <w:pPr>
        <w:snapToGrid w:val="0"/>
        <w:jc w:val="right"/>
        <w:rPr>
          <w:sz w:val="24"/>
          <w:szCs w:val="24"/>
        </w:rPr>
      </w:pPr>
      <w:r w:rsidRPr="00E47D0D">
        <w:rPr>
          <w:rFonts w:hint="eastAsia"/>
          <w:sz w:val="24"/>
          <w:szCs w:val="24"/>
        </w:rPr>
        <w:t>18051</w:t>
      </w:r>
      <w:r w:rsidR="00EA5F4F" w:rsidRPr="00E47D0D">
        <w:rPr>
          <w:rFonts w:hint="eastAsia"/>
          <w:sz w:val="24"/>
          <w:szCs w:val="24"/>
        </w:rPr>
        <w:t>5</w:t>
      </w:r>
    </w:p>
    <w:p w:rsidR="00AE0EC0" w:rsidRPr="00E47D0D" w:rsidRDefault="001226CC" w:rsidP="00E47D0D">
      <w:pPr>
        <w:snapToGrid w:val="0"/>
        <w:rPr>
          <w:sz w:val="24"/>
          <w:szCs w:val="24"/>
        </w:rPr>
      </w:pPr>
      <w:r w:rsidRPr="00E47D0D">
        <w:rPr>
          <w:rFonts w:hint="eastAsia"/>
          <w:sz w:val="24"/>
          <w:szCs w:val="24"/>
        </w:rPr>
        <w:t>外務委員会TPP質問</w:t>
      </w:r>
    </w:p>
    <w:p w:rsidR="001226CC" w:rsidRPr="00E47D0D" w:rsidRDefault="001226CC" w:rsidP="00E47D0D">
      <w:pPr>
        <w:snapToGrid w:val="0"/>
        <w:rPr>
          <w:sz w:val="24"/>
          <w:szCs w:val="24"/>
        </w:rPr>
      </w:pPr>
    </w:p>
    <w:p w:rsidR="000701BA" w:rsidRDefault="000701BA" w:rsidP="00E47D0D">
      <w:pPr>
        <w:snapToGrid w:val="0"/>
        <w:rPr>
          <w:sz w:val="24"/>
          <w:szCs w:val="24"/>
        </w:rPr>
      </w:pPr>
      <w:r w:rsidRPr="00E47D0D">
        <w:rPr>
          <w:rFonts w:hint="eastAsia"/>
          <w:sz w:val="24"/>
          <w:szCs w:val="24"/>
        </w:rPr>
        <w:t>立憲民主党の宮川伸です。さて、冒頭、アメリカ大使館のエルサレム移転問題について、</w:t>
      </w:r>
      <w:r w:rsidR="00A20663">
        <w:rPr>
          <w:rFonts w:hint="eastAsia"/>
          <w:sz w:val="24"/>
          <w:szCs w:val="24"/>
        </w:rPr>
        <w:t>多くの残念ながら多くの死者が出ていますが、日本政府の</w:t>
      </w:r>
      <w:r w:rsidRPr="00E47D0D">
        <w:rPr>
          <w:rFonts w:hint="eastAsia"/>
          <w:sz w:val="24"/>
          <w:szCs w:val="24"/>
        </w:rPr>
        <w:t>現状</w:t>
      </w:r>
      <w:r w:rsidR="00A20663">
        <w:rPr>
          <w:rFonts w:hint="eastAsia"/>
          <w:sz w:val="24"/>
          <w:szCs w:val="24"/>
        </w:rPr>
        <w:t>認識</w:t>
      </w:r>
      <w:r w:rsidRPr="00E47D0D">
        <w:rPr>
          <w:rFonts w:hint="eastAsia"/>
          <w:sz w:val="24"/>
          <w:szCs w:val="24"/>
        </w:rPr>
        <w:t>と考え方について</w:t>
      </w:r>
      <w:r w:rsidR="00A20663">
        <w:rPr>
          <w:rFonts w:hint="eastAsia"/>
          <w:sz w:val="24"/>
          <w:szCs w:val="24"/>
        </w:rPr>
        <w:t>教えて頂けますでしょうか</w:t>
      </w:r>
      <w:r w:rsidRPr="00E47D0D">
        <w:rPr>
          <w:rFonts w:hint="eastAsia"/>
          <w:sz w:val="24"/>
          <w:szCs w:val="24"/>
        </w:rPr>
        <w:t>。</w:t>
      </w:r>
    </w:p>
    <w:p w:rsidR="00A20663" w:rsidRDefault="00A20663" w:rsidP="00E47D0D">
      <w:pPr>
        <w:snapToGrid w:val="0"/>
        <w:rPr>
          <w:sz w:val="24"/>
          <w:szCs w:val="24"/>
        </w:rPr>
      </w:pPr>
    </w:p>
    <w:p w:rsidR="00A20663" w:rsidRDefault="006D5F38" w:rsidP="00E47D0D">
      <w:pPr>
        <w:snapToGrid w:val="0"/>
        <w:rPr>
          <w:sz w:val="24"/>
          <w:szCs w:val="24"/>
        </w:rPr>
      </w:pPr>
      <w:r>
        <w:rPr>
          <w:rFonts w:hint="eastAsia"/>
          <w:sz w:val="24"/>
          <w:szCs w:val="24"/>
        </w:rPr>
        <w:t>なぜ人は争うのかとても悲しい気持ちになります。これ以上</w:t>
      </w:r>
      <w:r w:rsidR="00A20663">
        <w:rPr>
          <w:rFonts w:hint="eastAsia"/>
          <w:sz w:val="24"/>
          <w:szCs w:val="24"/>
        </w:rPr>
        <w:t>死傷者が増えないことを</w:t>
      </w:r>
      <w:r>
        <w:rPr>
          <w:rFonts w:hint="eastAsia"/>
          <w:sz w:val="24"/>
          <w:szCs w:val="24"/>
        </w:rPr>
        <w:t>願って、T</w:t>
      </w:r>
      <w:r>
        <w:rPr>
          <w:sz w:val="24"/>
          <w:szCs w:val="24"/>
        </w:rPr>
        <w:t>PP</w:t>
      </w:r>
      <w:r>
        <w:rPr>
          <w:rFonts w:hint="eastAsia"/>
          <w:sz w:val="24"/>
          <w:szCs w:val="24"/>
        </w:rPr>
        <w:t>の質問に移ります。</w:t>
      </w:r>
    </w:p>
    <w:p w:rsidR="00A20663" w:rsidRPr="00A20663" w:rsidRDefault="006D5F38" w:rsidP="00A20663">
      <w:pPr>
        <w:snapToGrid w:val="0"/>
        <w:ind w:firstLineChars="100" w:firstLine="240"/>
        <w:rPr>
          <w:rFonts w:hint="eastAsia"/>
          <w:sz w:val="24"/>
          <w:szCs w:val="24"/>
        </w:rPr>
      </w:pPr>
      <w:r>
        <w:rPr>
          <w:rFonts w:hint="eastAsia"/>
          <w:sz w:val="24"/>
          <w:szCs w:val="24"/>
        </w:rPr>
        <w:t>私は、</w:t>
      </w:r>
      <w:r w:rsidR="00A20663" w:rsidRPr="00A20663">
        <w:rPr>
          <w:rFonts w:hint="eastAsia"/>
          <w:sz w:val="24"/>
          <w:szCs w:val="24"/>
        </w:rPr>
        <w:t>昨今の保護主義の台頭</w:t>
      </w:r>
      <w:r w:rsidR="00A20663">
        <w:rPr>
          <w:rFonts w:hint="eastAsia"/>
          <w:sz w:val="24"/>
          <w:szCs w:val="24"/>
        </w:rPr>
        <w:t>に懸念を感じますが、一方でグローバリズムの行き過ぎによる弊害には注意が必要であり、そういった観点から質問致します。</w:t>
      </w:r>
    </w:p>
    <w:p w:rsidR="000701BA" w:rsidRPr="00E47D0D" w:rsidRDefault="000701BA" w:rsidP="00E47D0D">
      <w:pPr>
        <w:snapToGrid w:val="0"/>
        <w:rPr>
          <w:sz w:val="24"/>
          <w:szCs w:val="24"/>
        </w:rPr>
      </w:pPr>
    </w:p>
    <w:p w:rsidR="000701BA" w:rsidRPr="00E47D0D" w:rsidRDefault="000701BA" w:rsidP="00E47D0D">
      <w:pPr>
        <w:snapToGrid w:val="0"/>
        <w:rPr>
          <w:rFonts w:hint="eastAsia"/>
          <w:sz w:val="24"/>
          <w:szCs w:val="24"/>
        </w:rPr>
      </w:pPr>
      <w:r w:rsidRPr="00E47D0D">
        <w:rPr>
          <w:rFonts w:hint="eastAsia"/>
          <w:sz w:val="24"/>
          <w:szCs w:val="24"/>
        </w:rPr>
        <w:t>■わが党の亀井亜紀子議員より既に質問のあった事項でありますが、関税撤廃により関税収入はどれだけ減り、その補てんをどうする予定か？</w:t>
      </w:r>
    </w:p>
    <w:p w:rsidR="000701BA" w:rsidRPr="00E47D0D" w:rsidRDefault="000701BA" w:rsidP="00E47D0D">
      <w:pPr>
        <w:snapToGrid w:val="0"/>
        <w:rPr>
          <w:rFonts w:hint="eastAsia"/>
          <w:sz w:val="24"/>
          <w:szCs w:val="24"/>
        </w:rPr>
      </w:pPr>
    </w:p>
    <w:p w:rsidR="002D4394" w:rsidRDefault="000878BC" w:rsidP="00E47D0D">
      <w:pPr>
        <w:snapToGrid w:val="0"/>
        <w:rPr>
          <w:sz w:val="24"/>
          <w:szCs w:val="24"/>
        </w:rPr>
      </w:pPr>
      <w:r w:rsidRPr="00E47D0D">
        <w:rPr>
          <w:rFonts w:hint="eastAsia"/>
          <w:sz w:val="24"/>
          <w:szCs w:val="24"/>
        </w:rPr>
        <w:t>■</w:t>
      </w:r>
      <w:r w:rsidR="00247BCD" w:rsidRPr="00E47D0D">
        <w:rPr>
          <w:rFonts w:hint="eastAsia"/>
          <w:sz w:val="24"/>
          <w:szCs w:val="24"/>
        </w:rPr>
        <w:t>アメリカが抜けたため、T</w:t>
      </w:r>
      <w:r w:rsidR="00247BCD" w:rsidRPr="00E47D0D">
        <w:rPr>
          <w:sz w:val="24"/>
          <w:szCs w:val="24"/>
        </w:rPr>
        <w:t>PP</w:t>
      </w:r>
      <w:r w:rsidR="00247BCD" w:rsidRPr="00E47D0D">
        <w:rPr>
          <w:rFonts w:hint="eastAsia"/>
          <w:sz w:val="24"/>
          <w:szCs w:val="24"/>
        </w:rPr>
        <w:t>の経済規模は</w:t>
      </w:r>
      <w:r w:rsidR="00A91A33" w:rsidRPr="00E47D0D">
        <w:rPr>
          <w:rFonts w:hint="eastAsia"/>
          <w:sz w:val="24"/>
          <w:szCs w:val="24"/>
        </w:rPr>
        <w:t>かなり</w:t>
      </w:r>
      <w:r w:rsidR="00247BCD" w:rsidRPr="00E47D0D">
        <w:rPr>
          <w:rFonts w:hint="eastAsia"/>
          <w:sz w:val="24"/>
          <w:szCs w:val="24"/>
        </w:rPr>
        <w:t>小さく</w:t>
      </w:r>
      <w:r w:rsidR="00AF3BDA" w:rsidRPr="00E47D0D">
        <w:rPr>
          <w:rFonts w:hint="eastAsia"/>
          <w:sz w:val="24"/>
          <w:szCs w:val="24"/>
        </w:rPr>
        <w:t>なりました</w:t>
      </w:r>
      <w:r w:rsidR="00A91A33" w:rsidRPr="00E47D0D">
        <w:rPr>
          <w:rFonts w:hint="eastAsia"/>
          <w:sz w:val="24"/>
          <w:szCs w:val="24"/>
        </w:rPr>
        <w:t>。</w:t>
      </w:r>
      <w:r w:rsidR="002D4394">
        <w:rPr>
          <w:rFonts w:hint="eastAsia"/>
          <w:sz w:val="24"/>
          <w:szCs w:val="24"/>
        </w:rPr>
        <w:t>また、貿易収支で見ると昨年はT</w:t>
      </w:r>
      <w:r w:rsidR="002D4394">
        <w:rPr>
          <w:sz w:val="24"/>
          <w:szCs w:val="24"/>
        </w:rPr>
        <w:t>PP12</w:t>
      </w:r>
      <w:r w:rsidR="002D4394">
        <w:rPr>
          <w:rFonts w:hint="eastAsia"/>
          <w:sz w:val="24"/>
          <w:szCs w:val="24"/>
        </w:rPr>
        <w:t>でアメリカが含まれる場合は、日本は貿易黒字でありますが、アメリカが抜けると貿易赤字になります。また、アメリカが抜けると輸出量は半分以下になります。</w:t>
      </w:r>
    </w:p>
    <w:p w:rsidR="002D4394" w:rsidRDefault="002D4394" w:rsidP="00E47D0D">
      <w:pPr>
        <w:snapToGrid w:val="0"/>
        <w:rPr>
          <w:sz w:val="24"/>
          <w:szCs w:val="24"/>
        </w:rPr>
      </w:pPr>
      <w:r>
        <w:rPr>
          <w:rFonts w:hint="eastAsia"/>
          <w:sz w:val="24"/>
          <w:szCs w:val="24"/>
        </w:rPr>
        <w:t xml:space="preserve">　一方で政府の試算では、アメリカがいるT</w:t>
      </w:r>
      <w:r>
        <w:rPr>
          <w:sz w:val="24"/>
          <w:szCs w:val="24"/>
        </w:rPr>
        <w:t>PP12</w:t>
      </w:r>
      <w:r>
        <w:rPr>
          <w:rFonts w:hint="eastAsia"/>
          <w:sz w:val="24"/>
          <w:szCs w:val="24"/>
        </w:rPr>
        <w:t>ではG</w:t>
      </w:r>
      <w:r>
        <w:rPr>
          <w:sz w:val="24"/>
          <w:szCs w:val="24"/>
        </w:rPr>
        <w:t>DP</w:t>
      </w:r>
      <w:r>
        <w:rPr>
          <w:rFonts w:hint="eastAsia"/>
          <w:sz w:val="24"/>
          <w:szCs w:val="24"/>
        </w:rPr>
        <w:t>が</w:t>
      </w:r>
      <w:r w:rsidRPr="00756D61">
        <w:rPr>
          <w:rFonts w:hint="eastAsia"/>
          <w:b/>
          <w:color w:val="FF0000"/>
          <w:sz w:val="24"/>
          <w:szCs w:val="24"/>
        </w:rPr>
        <w:t>2</w:t>
      </w:r>
      <w:r w:rsidRPr="00756D61">
        <w:rPr>
          <w:b/>
          <w:color w:val="FF0000"/>
          <w:sz w:val="24"/>
          <w:szCs w:val="24"/>
        </w:rPr>
        <w:t>.6%</w:t>
      </w:r>
      <w:r>
        <w:rPr>
          <w:rFonts w:hint="eastAsia"/>
          <w:sz w:val="24"/>
          <w:szCs w:val="24"/>
        </w:rPr>
        <w:t>アップし、アメリカが抜けるとG</w:t>
      </w:r>
      <w:r>
        <w:rPr>
          <w:sz w:val="24"/>
          <w:szCs w:val="24"/>
        </w:rPr>
        <w:t>DP</w:t>
      </w:r>
      <w:r>
        <w:rPr>
          <w:rFonts w:hint="eastAsia"/>
          <w:sz w:val="24"/>
          <w:szCs w:val="24"/>
        </w:rPr>
        <w:t>が</w:t>
      </w:r>
      <w:r w:rsidRPr="00756D61">
        <w:rPr>
          <w:rFonts w:hint="eastAsia"/>
          <w:b/>
          <w:color w:val="FF0000"/>
          <w:sz w:val="24"/>
          <w:szCs w:val="24"/>
        </w:rPr>
        <w:t>1</w:t>
      </w:r>
      <w:r w:rsidRPr="00756D61">
        <w:rPr>
          <w:b/>
          <w:color w:val="FF0000"/>
          <w:sz w:val="24"/>
          <w:szCs w:val="24"/>
        </w:rPr>
        <w:t>.5%</w:t>
      </w:r>
      <w:r>
        <w:rPr>
          <w:rFonts w:hint="eastAsia"/>
          <w:sz w:val="24"/>
          <w:szCs w:val="24"/>
        </w:rPr>
        <w:t>アップということで、約4割減ということですが、私の根拠のない直感ですと、もっと下がってしまうのではないかと思うわけです。</w:t>
      </w:r>
    </w:p>
    <w:p w:rsidR="002D4394" w:rsidRDefault="002D4394" w:rsidP="00E47D0D">
      <w:pPr>
        <w:snapToGrid w:val="0"/>
        <w:rPr>
          <w:rFonts w:hint="eastAsia"/>
          <w:sz w:val="24"/>
          <w:szCs w:val="24"/>
        </w:rPr>
      </w:pPr>
      <w:r>
        <w:rPr>
          <w:rFonts w:hint="eastAsia"/>
          <w:sz w:val="24"/>
          <w:szCs w:val="24"/>
        </w:rPr>
        <w:t xml:space="preserve">　政府はG</w:t>
      </w:r>
      <w:r>
        <w:rPr>
          <w:sz w:val="24"/>
          <w:szCs w:val="24"/>
        </w:rPr>
        <w:t>DP1.5%</w:t>
      </w:r>
      <w:r>
        <w:rPr>
          <w:rFonts w:hint="eastAsia"/>
          <w:sz w:val="24"/>
          <w:szCs w:val="24"/>
        </w:rPr>
        <w:t>アップをG</w:t>
      </w:r>
      <w:r>
        <w:rPr>
          <w:sz w:val="24"/>
          <w:szCs w:val="24"/>
        </w:rPr>
        <w:t>TAP</w:t>
      </w:r>
      <w:r>
        <w:rPr>
          <w:rFonts w:hint="eastAsia"/>
          <w:sz w:val="24"/>
          <w:szCs w:val="24"/>
        </w:rPr>
        <w:t>という経済モデルから求めていますが、</w:t>
      </w:r>
      <w:r w:rsidRPr="00E47D0D">
        <w:rPr>
          <w:rFonts w:hint="eastAsia"/>
          <w:sz w:val="24"/>
          <w:szCs w:val="24"/>
        </w:rPr>
        <w:t>このモデル通りGDP</w:t>
      </w:r>
      <w:r w:rsidRPr="00E47D0D">
        <w:rPr>
          <w:sz w:val="24"/>
          <w:szCs w:val="24"/>
        </w:rPr>
        <w:t>1.5%</w:t>
      </w:r>
      <w:r w:rsidRPr="00E47D0D">
        <w:rPr>
          <w:rFonts w:hint="eastAsia"/>
          <w:sz w:val="24"/>
          <w:szCs w:val="24"/>
        </w:rPr>
        <w:t>アップを達成するためにクリアーしなければならないリスクファクターとしてどのようなものを考えていますか？</w:t>
      </w:r>
    </w:p>
    <w:p w:rsidR="00AF3BDA" w:rsidRPr="00E47D0D" w:rsidRDefault="00AF3BDA" w:rsidP="00E47D0D">
      <w:pPr>
        <w:snapToGrid w:val="0"/>
        <w:rPr>
          <w:sz w:val="24"/>
          <w:szCs w:val="24"/>
        </w:rPr>
      </w:pPr>
    </w:p>
    <w:p w:rsidR="006E2AA0" w:rsidRPr="00E47D0D" w:rsidRDefault="006E2AA0" w:rsidP="00E47D0D">
      <w:pPr>
        <w:snapToGrid w:val="0"/>
        <w:rPr>
          <w:sz w:val="24"/>
          <w:szCs w:val="24"/>
        </w:rPr>
      </w:pPr>
      <w:r w:rsidRPr="00E47D0D">
        <w:rPr>
          <w:rFonts w:hint="eastAsia"/>
          <w:sz w:val="24"/>
          <w:szCs w:val="24"/>
        </w:rPr>
        <w:t>■</w:t>
      </w:r>
      <w:r w:rsidR="00AF3BDA" w:rsidRPr="00E47D0D">
        <w:rPr>
          <w:sz w:val="24"/>
          <w:szCs w:val="24"/>
        </w:rPr>
        <w:t>GTAP</w:t>
      </w:r>
      <w:r w:rsidR="00AF3BDA" w:rsidRPr="00E47D0D">
        <w:rPr>
          <w:rFonts w:hint="eastAsia"/>
          <w:sz w:val="24"/>
          <w:szCs w:val="24"/>
        </w:rPr>
        <w:t>の</w:t>
      </w:r>
      <w:r w:rsidR="00AF3BDA" w:rsidRPr="00756D61">
        <w:rPr>
          <w:rFonts w:hint="eastAsia"/>
          <w:b/>
          <w:sz w:val="24"/>
          <w:szCs w:val="24"/>
        </w:rPr>
        <w:t>信頼性</w:t>
      </w:r>
      <w:r w:rsidR="00AF3BDA" w:rsidRPr="00E47D0D">
        <w:rPr>
          <w:rFonts w:hint="eastAsia"/>
          <w:sz w:val="24"/>
          <w:szCs w:val="24"/>
        </w:rPr>
        <w:t>はどの程度</w:t>
      </w:r>
      <w:r w:rsidRPr="00E47D0D">
        <w:rPr>
          <w:rFonts w:hint="eastAsia"/>
          <w:sz w:val="24"/>
          <w:szCs w:val="24"/>
        </w:rPr>
        <w:t>あるのですか</w:t>
      </w:r>
      <w:r w:rsidR="00AF3BDA" w:rsidRPr="00E47D0D">
        <w:rPr>
          <w:rFonts w:hint="eastAsia"/>
          <w:sz w:val="24"/>
          <w:szCs w:val="24"/>
        </w:rPr>
        <w:t>？</w:t>
      </w:r>
    </w:p>
    <w:p w:rsidR="006E2AA0" w:rsidRPr="00E47D0D" w:rsidRDefault="006E2AA0" w:rsidP="00E47D0D">
      <w:pPr>
        <w:snapToGrid w:val="0"/>
        <w:rPr>
          <w:sz w:val="24"/>
          <w:szCs w:val="24"/>
        </w:rPr>
      </w:pPr>
    </w:p>
    <w:p w:rsidR="00AF3BDA" w:rsidRPr="00E47D0D" w:rsidRDefault="006E2AA0" w:rsidP="00E47D0D">
      <w:pPr>
        <w:snapToGrid w:val="0"/>
        <w:rPr>
          <w:sz w:val="24"/>
          <w:szCs w:val="24"/>
        </w:rPr>
      </w:pPr>
      <w:r w:rsidRPr="00E47D0D">
        <w:rPr>
          <w:rFonts w:hint="eastAsia"/>
          <w:sz w:val="24"/>
          <w:szCs w:val="24"/>
        </w:rPr>
        <w:t>■GTAPを使った</w:t>
      </w:r>
      <w:r w:rsidR="00AF3BDA" w:rsidRPr="00E47D0D">
        <w:rPr>
          <w:rFonts w:hint="eastAsia"/>
          <w:sz w:val="24"/>
          <w:szCs w:val="24"/>
        </w:rPr>
        <w:t>他のケースで</w:t>
      </w:r>
      <w:r w:rsidRPr="00E47D0D">
        <w:rPr>
          <w:rFonts w:hint="eastAsia"/>
          <w:sz w:val="24"/>
          <w:szCs w:val="24"/>
        </w:rPr>
        <w:t>、実際に予想が</w:t>
      </w:r>
      <w:r w:rsidRPr="00756D61">
        <w:rPr>
          <w:rFonts w:hint="eastAsia"/>
          <w:b/>
          <w:sz w:val="24"/>
          <w:szCs w:val="24"/>
        </w:rPr>
        <w:t>当たったケース</w:t>
      </w:r>
      <w:r w:rsidRPr="00E47D0D">
        <w:rPr>
          <w:rFonts w:hint="eastAsia"/>
          <w:sz w:val="24"/>
          <w:szCs w:val="24"/>
        </w:rPr>
        <w:t>はあるのですか</w:t>
      </w:r>
      <w:r w:rsidR="00AF3BDA" w:rsidRPr="00E47D0D">
        <w:rPr>
          <w:rFonts w:hint="eastAsia"/>
          <w:sz w:val="24"/>
          <w:szCs w:val="24"/>
        </w:rPr>
        <w:t>？</w:t>
      </w:r>
    </w:p>
    <w:p w:rsidR="006E2AA0" w:rsidRPr="00E47D0D" w:rsidRDefault="006E2AA0" w:rsidP="00E47D0D">
      <w:pPr>
        <w:snapToGrid w:val="0"/>
        <w:rPr>
          <w:sz w:val="24"/>
          <w:szCs w:val="24"/>
        </w:rPr>
      </w:pPr>
    </w:p>
    <w:p w:rsidR="00AF3BDA" w:rsidRPr="00E47D0D" w:rsidRDefault="006E2AA0" w:rsidP="00E47D0D">
      <w:pPr>
        <w:snapToGrid w:val="0"/>
        <w:rPr>
          <w:sz w:val="24"/>
          <w:szCs w:val="24"/>
        </w:rPr>
      </w:pPr>
      <w:r w:rsidRPr="00E47D0D">
        <w:rPr>
          <w:rFonts w:hint="eastAsia"/>
          <w:sz w:val="24"/>
          <w:szCs w:val="24"/>
        </w:rPr>
        <w:lastRenderedPageBreak/>
        <w:t>■</w:t>
      </w:r>
      <w:r w:rsidR="00AF3BDA" w:rsidRPr="00756D61">
        <w:rPr>
          <w:rFonts w:hint="eastAsia"/>
          <w:b/>
          <w:sz w:val="24"/>
          <w:szCs w:val="24"/>
        </w:rPr>
        <w:t>異なるアプリ</w:t>
      </w:r>
      <w:r w:rsidR="00AF3BDA" w:rsidRPr="00E47D0D">
        <w:rPr>
          <w:rFonts w:hint="eastAsia"/>
          <w:sz w:val="24"/>
          <w:szCs w:val="24"/>
        </w:rPr>
        <w:t>などを使った</w:t>
      </w:r>
      <w:r w:rsidR="00AF3BDA" w:rsidRPr="00E47D0D">
        <w:rPr>
          <w:sz w:val="24"/>
          <w:szCs w:val="24"/>
        </w:rPr>
        <w:t>GTAP</w:t>
      </w:r>
      <w:r w:rsidRPr="00E47D0D">
        <w:rPr>
          <w:rFonts w:hint="eastAsia"/>
          <w:sz w:val="24"/>
          <w:szCs w:val="24"/>
        </w:rPr>
        <w:t>の結果</w:t>
      </w:r>
      <w:r w:rsidR="00AF3BDA" w:rsidRPr="00E47D0D">
        <w:rPr>
          <w:rFonts w:hint="eastAsia"/>
          <w:sz w:val="24"/>
          <w:szCs w:val="24"/>
        </w:rPr>
        <w:t>や</w:t>
      </w:r>
      <w:r w:rsidRPr="00E47D0D">
        <w:rPr>
          <w:rFonts w:hint="eastAsia"/>
          <w:sz w:val="24"/>
          <w:szCs w:val="24"/>
        </w:rPr>
        <w:t>、</w:t>
      </w:r>
      <w:r w:rsidR="00AF3BDA" w:rsidRPr="00E47D0D">
        <w:rPr>
          <w:rFonts w:hint="eastAsia"/>
          <w:sz w:val="24"/>
          <w:szCs w:val="24"/>
        </w:rPr>
        <w:t>他のモデルでのT</w:t>
      </w:r>
      <w:r w:rsidR="00AF3BDA" w:rsidRPr="00E47D0D">
        <w:rPr>
          <w:sz w:val="24"/>
          <w:szCs w:val="24"/>
        </w:rPr>
        <w:t>PP</w:t>
      </w:r>
      <w:r w:rsidR="00AF3BDA" w:rsidRPr="00E47D0D">
        <w:rPr>
          <w:rFonts w:hint="eastAsia"/>
          <w:sz w:val="24"/>
          <w:szCs w:val="24"/>
        </w:rPr>
        <w:t>に関する結果は</w:t>
      </w:r>
      <w:r w:rsidRPr="00E47D0D">
        <w:rPr>
          <w:rFonts w:hint="eastAsia"/>
          <w:sz w:val="24"/>
          <w:szCs w:val="24"/>
        </w:rPr>
        <w:t>ありますか</w:t>
      </w:r>
      <w:r w:rsidR="00AF3BDA" w:rsidRPr="00E47D0D">
        <w:rPr>
          <w:rFonts w:hint="eastAsia"/>
          <w:sz w:val="24"/>
          <w:szCs w:val="24"/>
        </w:rPr>
        <w:t>？ある場合はどのような結果になってい</w:t>
      </w:r>
      <w:r w:rsidRPr="00E47D0D">
        <w:rPr>
          <w:rFonts w:hint="eastAsia"/>
          <w:sz w:val="24"/>
          <w:szCs w:val="24"/>
        </w:rPr>
        <w:t>ます</w:t>
      </w:r>
      <w:r w:rsidR="00AF3BDA" w:rsidRPr="00E47D0D">
        <w:rPr>
          <w:rFonts w:hint="eastAsia"/>
          <w:sz w:val="24"/>
          <w:szCs w:val="24"/>
        </w:rPr>
        <w:t>か？</w:t>
      </w:r>
    </w:p>
    <w:p w:rsidR="00AF3BDA" w:rsidRPr="00E47D0D" w:rsidRDefault="00AF3BDA" w:rsidP="00E47D0D">
      <w:pPr>
        <w:snapToGrid w:val="0"/>
        <w:rPr>
          <w:sz w:val="24"/>
          <w:szCs w:val="24"/>
        </w:rPr>
      </w:pPr>
    </w:p>
    <w:p w:rsidR="00084889" w:rsidRPr="00E47D0D" w:rsidRDefault="006E2AA0" w:rsidP="00E47D0D">
      <w:pPr>
        <w:snapToGrid w:val="0"/>
        <w:rPr>
          <w:sz w:val="24"/>
          <w:szCs w:val="24"/>
        </w:rPr>
      </w:pPr>
      <w:r w:rsidRPr="00E47D0D">
        <w:rPr>
          <w:rFonts w:hint="eastAsia"/>
          <w:sz w:val="24"/>
          <w:szCs w:val="24"/>
        </w:rPr>
        <w:t>■</w:t>
      </w:r>
      <w:r w:rsidR="00756D61">
        <w:rPr>
          <w:rFonts w:hint="eastAsia"/>
          <w:sz w:val="24"/>
          <w:szCs w:val="24"/>
        </w:rPr>
        <w:t>（飛ばす）</w:t>
      </w:r>
      <w:r w:rsidR="009C5815" w:rsidRPr="00756D61">
        <w:rPr>
          <w:rFonts w:hint="eastAsia"/>
          <w:b/>
          <w:color w:val="FF0000"/>
          <w:sz w:val="24"/>
          <w:szCs w:val="24"/>
        </w:rPr>
        <w:t>タフツ大学</w:t>
      </w:r>
      <w:r w:rsidR="009C5815" w:rsidRPr="00E47D0D">
        <w:rPr>
          <w:rFonts w:hint="eastAsia"/>
          <w:sz w:val="24"/>
          <w:szCs w:val="24"/>
        </w:rPr>
        <w:t>の試算では</w:t>
      </w:r>
      <w:r w:rsidR="005E5F57" w:rsidRPr="00E47D0D">
        <w:rPr>
          <w:rFonts w:hint="eastAsia"/>
          <w:sz w:val="24"/>
          <w:szCs w:val="24"/>
        </w:rPr>
        <w:t>日本の</w:t>
      </w:r>
      <w:r w:rsidR="009C5815" w:rsidRPr="00E47D0D">
        <w:rPr>
          <w:rFonts w:hint="eastAsia"/>
          <w:sz w:val="24"/>
          <w:szCs w:val="24"/>
        </w:rPr>
        <w:t>G</w:t>
      </w:r>
      <w:r w:rsidR="009C5815" w:rsidRPr="00E47D0D">
        <w:rPr>
          <w:sz w:val="24"/>
          <w:szCs w:val="24"/>
        </w:rPr>
        <w:t>DP</w:t>
      </w:r>
      <w:r w:rsidR="005E5F57" w:rsidRPr="00E47D0D">
        <w:rPr>
          <w:rFonts w:hint="eastAsia"/>
          <w:sz w:val="24"/>
          <w:szCs w:val="24"/>
        </w:rPr>
        <w:t>は</w:t>
      </w:r>
      <w:r w:rsidR="009C5815" w:rsidRPr="00E47D0D">
        <w:rPr>
          <w:rFonts w:hint="eastAsia"/>
          <w:sz w:val="24"/>
          <w:szCs w:val="24"/>
        </w:rPr>
        <w:t>マイナスとなり失業者が数万人出るとの結果が出ていると聞いています。</w:t>
      </w:r>
      <w:r w:rsidR="00A91A33" w:rsidRPr="00E47D0D">
        <w:rPr>
          <w:rFonts w:hint="eastAsia"/>
          <w:sz w:val="24"/>
          <w:szCs w:val="24"/>
        </w:rPr>
        <w:t>もし</w:t>
      </w:r>
      <w:r w:rsidR="005E5F57" w:rsidRPr="00E47D0D">
        <w:rPr>
          <w:rFonts w:hint="eastAsia"/>
          <w:sz w:val="24"/>
          <w:szCs w:val="24"/>
        </w:rPr>
        <w:t>G</w:t>
      </w:r>
      <w:r w:rsidR="005E5F57" w:rsidRPr="00E47D0D">
        <w:rPr>
          <w:sz w:val="24"/>
          <w:szCs w:val="24"/>
        </w:rPr>
        <w:t>DP</w:t>
      </w:r>
      <w:r w:rsidR="005E5F57" w:rsidRPr="00E47D0D">
        <w:rPr>
          <w:rFonts w:hint="eastAsia"/>
          <w:sz w:val="24"/>
          <w:szCs w:val="24"/>
        </w:rPr>
        <w:t>が</w:t>
      </w:r>
      <w:r w:rsidR="00A91A33" w:rsidRPr="00E47D0D">
        <w:rPr>
          <w:rFonts w:hint="eastAsia"/>
          <w:sz w:val="24"/>
          <w:szCs w:val="24"/>
        </w:rPr>
        <w:t>マイナスとなる場合はT</w:t>
      </w:r>
      <w:r w:rsidR="00A91A33" w:rsidRPr="00E47D0D">
        <w:rPr>
          <w:sz w:val="24"/>
          <w:szCs w:val="24"/>
        </w:rPr>
        <w:t>PP</w:t>
      </w:r>
      <w:r w:rsidR="00A91A33" w:rsidRPr="00E47D0D">
        <w:rPr>
          <w:rFonts w:hint="eastAsia"/>
          <w:sz w:val="24"/>
          <w:szCs w:val="24"/>
        </w:rPr>
        <w:t>に参加すべきでないと考えてい</w:t>
      </w:r>
      <w:r w:rsidR="005E5F57" w:rsidRPr="00E47D0D">
        <w:rPr>
          <w:rFonts w:hint="eastAsia"/>
          <w:sz w:val="24"/>
          <w:szCs w:val="24"/>
        </w:rPr>
        <w:t>ますか</w:t>
      </w:r>
      <w:r w:rsidR="00A91A33" w:rsidRPr="00E47D0D">
        <w:rPr>
          <w:rFonts w:hint="eastAsia"/>
          <w:sz w:val="24"/>
          <w:szCs w:val="24"/>
        </w:rPr>
        <w:t>？</w:t>
      </w:r>
    </w:p>
    <w:p w:rsidR="006E2AA0" w:rsidRPr="00E47D0D" w:rsidRDefault="006E2AA0" w:rsidP="00E47D0D">
      <w:pPr>
        <w:snapToGrid w:val="0"/>
        <w:rPr>
          <w:sz w:val="24"/>
          <w:szCs w:val="24"/>
        </w:rPr>
      </w:pPr>
    </w:p>
    <w:p w:rsidR="007F5518" w:rsidRDefault="005E5F57" w:rsidP="00E47D0D">
      <w:pPr>
        <w:snapToGrid w:val="0"/>
        <w:rPr>
          <w:sz w:val="24"/>
          <w:szCs w:val="24"/>
        </w:rPr>
      </w:pPr>
      <w:r w:rsidRPr="00E47D0D">
        <w:rPr>
          <w:rFonts w:hint="eastAsia"/>
          <w:sz w:val="24"/>
          <w:szCs w:val="24"/>
        </w:rPr>
        <w:t>■</w:t>
      </w:r>
      <w:r w:rsidR="00756D61" w:rsidRPr="00756D61">
        <w:rPr>
          <w:rFonts w:hint="eastAsia"/>
          <w:b/>
          <w:sz w:val="24"/>
          <w:szCs w:val="24"/>
        </w:rPr>
        <w:t>（消費に回らない）</w:t>
      </w:r>
      <w:r w:rsidR="00735A91" w:rsidRPr="00E47D0D">
        <w:rPr>
          <w:rFonts w:hint="eastAsia"/>
          <w:sz w:val="24"/>
          <w:szCs w:val="24"/>
        </w:rPr>
        <w:t>GTAPは、</w:t>
      </w:r>
      <w:r w:rsidRPr="00E47D0D">
        <w:rPr>
          <w:rFonts w:hint="eastAsia"/>
          <w:sz w:val="24"/>
          <w:szCs w:val="24"/>
        </w:rPr>
        <w:t>TPP</w:t>
      </w:r>
      <w:r w:rsidR="00735A91" w:rsidRPr="00E47D0D">
        <w:rPr>
          <w:rFonts w:hint="eastAsia"/>
          <w:sz w:val="24"/>
          <w:szCs w:val="24"/>
        </w:rPr>
        <w:t>により貿易が活性化することで、</w:t>
      </w:r>
      <w:r w:rsidR="004D2666">
        <w:rPr>
          <w:rFonts w:hint="eastAsia"/>
          <w:sz w:val="24"/>
          <w:szCs w:val="24"/>
        </w:rPr>
        <w:t>①所得が増えるので使うお金が増え、投資が増える、②競争が激しくなるので生産性やイノベーションが促進される、③賃金が上がるので雇用が増える、といった効果を考慮していると伺っています。その結果、お配りしている資料のとおり、輸出入だけでなくて、投資などの効果も含めてG</w:t>
      </w:r>
      <w:r w:rsidR="004D2666">
        <w:rPr>
          <w:sz w:val="24"/>
          <w:szCs w:val="24"/>
        </w:rPr>
        <w:t>DP1.5%</w:t>
      </w:r>
      <w:r w:rsidR="004D2666">
        <w:rPr>
          <w:rFonts w:hint="eastAsia"/>
          <w:sz w:val="24"/>
          <w:szCs w:val="24"/>
        </w:rPr>
        <w:t>アップとなっています。</w:t>
      </w:r>
    </w:p>
    <w:p w:rsidR="004D2666" w:rsidRDefault="004D2666" w:rsidP="00E47D0D">
      <w:pPr>
        <w:snapToGrid w:val="0"/>
        <w:rPr>
          <w:rFonts w:hint="eastAsia"/>
          <w:sz w:val="24"/>
          <w:szCs w:val="24"/>
        </w:rPr>
      </w:pPr>
      <w:r>
        <w:rPr>
          <w:rFonts w:hint="eastAsia"/>
          <w:sz w:val="24"/>
          <w:szCs w:val="24"/>
        </w:rPr>
        <w:t xml:space="preserve">　しかし、</w:t>
      </w:r>
      <w:r w:rsidRPr="00E47D0D">
        <w:rPr>
          <w:rFonts w:hint="eastAsia"/>
          <w:sz w:val="24"/>
          <w:szCs w:val="24"/>
        </w:rPr>
        <w:t>今の日本経済は大企業は内部留保していて投資に</w:t>
      </w:r>
      <w:r>
        <w:rPr>
          <w:rFonts w:hint="eastAsia"/>
          <w:sz w:val="24"/>
          <w:szCs w:val="24"/>
        </w:rPr>
        <w:t>お金が</w:t>
      </w:r>
      <w:r w:rsidRPr="00E47D0D">
        <w:rPr>
          <w:rFonts w:hint="eastAsia"/>
          <w:sz w:val="24"/>
          <w:szCs w:val="24"/>
        </w:rPr>
        <w:t>回らない、国民生活は将来不安から貯金</w:t>
      </w:r>
      <w:r>
        <w:rPr>
          <w:rFonts w:hint="eastAsia"/>
          <w:sz w:val="24"/>
          <w:szCs w:val="24"/>
        </w:rPr>
        <w:t>をして</w:t>
      </w:r>
      <w:r w:rsidRPr="00E47D0D">
        <w:rPr>
          <w:rFonts w:hint="eastAsia"/>
          <w:sz w:val="24"/>
          <w:szCs w:val="24"/>
        </w:rPr>
        <w:t>消費に回らない、実質賃金は上がらない状態が続いています。このような状況でG</w:t>
      </w:r>
      <w:r w:rsidRPr="00E47D0D">
        <w:rPr>
          <w:sz w:val="24"/>
          <w:szCs w:val="24"/>
        </w:rPr>
        <w:t>DP1.5%</w:t>
      </w:r>
      <w:r w:rsidRPr="00E47D0D">
        <w:rPr>
          <w:rFonts w:hint="eastAsia"/>
          <w:sz w:val="24"/>
          <w:szCs w:val="24"/>
        </w:rPr>
        <w:t>は達成できるのですか？</w:t>
      </w:r>
    </w:p>
    <w:p w:rsidR="007F5518" w:rsidRDefault="007F5518" w:rsidP="00E47D0D">
      <w:pPr>
        <w:snapToGrid w:val="0"/>
        <w:rPr>
          <w:rFonts w:hint="eastAsia"/>
          <w:sz w:val="24"/>
          <w:szCs w:val="24"/>
        </w:rPr>
      </w:pPr>
    </w:p>
    <w:p w:rsidR="00185207" w:rsidRPr="00E47D0D" w:rsidRDefault="00735A91" w:rsidP="00E47D0D">
      <w:pPr>
        <w:snapToGrid w:val="0"/>
        <w:rPr>
          <w:rFonts w:hint="eastAsia"/>
          <w:sz w:val="24"/>
          <w:szCs w:val="24"/>
        </w:rPr>
      </w:pPr>
      <w:r w:rsidRPr="00E47D0D">
        <w:rPr>
          <w:rFonts w:hint="eastAsia"/>
          <w:sz w:val="24"/>
          <w:szCs w:val="24"/>
        </w:rPr>
        <w:t>①所得増が需要増、投資増へとつながり、②貿易開放度上昇が生産性を押し上げ、③実質賃金率上昇が労働供給を拡大する</w:t>
      </w:r>
    </w:p>
    <w:p w:rsidR="00BB35C5" w:rsidRDefault="00BB35C5" w:rsidP="00E47D0D">
      <w:pPr>
        <w:snapToGrid w:val="0"/>
        <w:rPr>
          <w:sz w:val="24"/>
          <w:szCs w:val="24"/>
        </w:rPr>
      </w:pPr>
    </w:p>
    <w:p w:rsidR="004D2666" w:rsidRDefault="004D2666" w:rsidP="004D2666">
      <w:pPr>
        <w:snapToGrid w:val="0"/>
        <w:rPr>
          <w:sz w:val="24"/>
          <w:szCs w:val="24"/>
        </w:rPr>
      </w:pPr>
      <w:r>
        <w:rPr>
          <w:rFonts w:hint="eastAsia"/>
          <w:sz w:val="24"/>
          <w:szCs w:val="24"/>
        </w:rPr>
        <w:t>■このモデルでは</w:t>
      </w:r>
      <w:r w:rsidRPr="00E47D0D">
        <w:rPr>
          <w:rFonts w:hint="eastAsia"/>
          <w:sz w:val="24"/>
          <w:szCs w:val="24"/>
        </w:rPr>
        <w:t>労働供給が46万人増加すると見込んでいるが、逆に労働供給が十分に得られない場合、G</w:t>
      </w:r>
      <w:r w:rsidRPr="00E47D0D">
        <w:rPr>
          <w:sz w:val="24"/>
          <w:szCs w:val="24"/>
        </w:rPr>
        <w:t>DP1.5%</w:t>
      </w:r>
      <w:r w:rsidRPr="00E47D0D">
        <w:rPr>
          <w:rFonts w:hint="eastAsia"/>
          <w:sz w:val="24"/>
          <w:szCs w:val="24"/>
        </w:rPr>
        <w:t>は達成できるのか？</w:t>
      </w:r>
    </w:p>
    <w:p w:rsidR="004D2666" w:rsidRPr="004D2666" w:rsidRDefault="004D2666" w:rsidP="004D2666">
      <w:pPr>
        <w:snapToGrid w:val="0"/>
        <w:rPr>
          <w:rFonts w:hint="eastAsia"/>
          <w:sz w:val="24"/>
          <w:szCs w:val="24"/>
        </w:rPr>
      </w:pPr>
    </w:p>
    <w:p w:rsidR="004D2666" w:rsidRPr="00E47D0D" w:rsidRDefault="004D2666" w:rsidP="004D2666">
      <w:pPr>
        <w:snapToGrid w:val="0"/>
        <w:rPr>
          <w:sz w:val="24"/>
          <w:szCs w:val="24"/>
        </w:rPr>
      </w:pPr>
      <w:r>
        <w:rPr>
          <w:rFonts w:hint="eastAsia"/>
          <w:sz w:val="24"/>
          <w:szCs w:val="24"/>
        </w:rPr>
        <w:t>■</w:t>
      </w:r>
      <w:r w:rsidRPr="00E47D0D">
        <w:rPr>
          <w:rFonts w:hint="eastAsia"/>
          <w:sz w:val="24"/>
          <w:szCs w:val="24"/>
        </w:rPr>
        <w:t>労働力不足とならないように海外からの労働力に頼る必要は出ないのか？</w:t>
      </w:r>
    </w:p>
    <w:p w:rsidR="004D2666" w:rsidRPr="004D2666" w:rsidRDefault="004D2666" w:rsidP="00E47D0D">
      <w:pPr>
        <w:snapToGrid w:val="0"/>
        <w:rPr>
          <w:sz w:val="24"/>
          <w:szCs w:val="24"/>
        </w:rPr>
      </w:pPr>
    </w:p>
    <w:p w:rsidR="004D2666" w:rsidRDefault="004D2666" w:rsidP="00E47D0D">
      <w:pPr>
        <w:snapToGrid w:val="0"/>
        <w:rPr>
          <w:rFonts w:hint="eastAsia"/>
          <w:sz w:val="24"/>
          <w:szCs w:val="24"/>
        </w:rPr>
      </w:pPr>
      <w:r>
        <w:rPr>
          <w:rFonts w:hint="eastAsia"/>
          <w:sz w:val="24"/>
          <w:szCs w:val="24"/>
        </w:rPr>
        <w:t>■</w:t>
      </w:r>
      <w:r w:rsidR="00756D61" w:rsidRPr="00756D61">
        <w:rPr>
          <w:rFonts w:hint="eastAsia"/>
          <w:b/>
          <w:sz w:val="24"/>
          <w:szCs w:val="24"/>
        </w:rPr>
        <w:t>（村井政務官）</w:t>
      </w:r>
      <w:r w:rsidR="00ED1DDB">
        <w:rPr>
          <w:rFonts w:hint="eastAsia"/>
          <w:sz w:val="24"/>
          <w:szCs w:val="24"/>
        </w:rPr>
        <w:t>私は国民の将来不安をなくす、子育てや介護をしながら仕事がしっかりとできる環境を作る、非正規雇用でいつ解雇されるかわからないような状態を直すなどの改革をしなければ、GDP1</w:t>
      </w:r>
      <w:r w:rsidR="00ED1DDB">
        <w:rPr>
          <w:sz w:val="24"/>
          <w:szCs w:val="24"/>
        </w:rPr>
        <w:t>.5%</w:t>
      </w:r>
      <w:r w:rsidR="00ED1DDB">
        <w:rPr>
          <w:rFonts w:hint="eastAsia"/>
          <w:sz w:val="24"/>
          <w:szCs w:val="24"/>
        </w:rPr>
        <w:t>はモデル通りにいかないのではないかと懸念していますが、ここは政務官にお伺いしますが、</w:t>
      </w:r>
      <w:r w:rsidR="008301FA">
        <w:rPr>
          <w:rFonts w:hint="eastAsia"/>
          <w:sz w:val="24"/>
          <w:szCs w:val="24"/>
        </w:rPr>
        <w:t>TPP参加によって国民生活が悪くなる、格差が広がる、日本人の失業率が増える、実質賃金が上がらないなどは起こらないと言えるのでしょうか？</w:t>
      </w:r>
    </w:p>
    <w:p w:rsidR="005E5F57" w:rsidRDefault="005E5F57" w:rsidP="00E47D0D">
      <w:pPr>
        <w:snapToGrid w:val="0"/>
        <w:rPr>
          <w:sz w:val="24"/>
          <w:szCs w:val="24"/>
        </w:rPr>
      </w:pPr>
    </w:p>
    <w:p w:rsidR="008301FA" w:rsidRPr="00E47D0D" w:rsidRDefault="008301FA" w:rsidP="00E47D0D">
      <w:pPr>
        <w:snapToGrid w:val="0"/>
        <w:rPr>
          <w:rFonts w:hint="eastAsia"/>
          <w:sz w:val="24"/>
          <w:szCs w:val="24"/>
        </w:rPr>
      </w:pPr>
      <w:r>
        <w:rPr>
          <w:rFonts w:hint="eastAsia"/>
          <w:sz w:val="24"/>
          <w:szCs w:val="24"/>
        </w:rPr>
        <w:t>【農業】35分</w:t>
      </w:r>
      <w:r w:rsidR="00670D0C">
        <w:rPr>
          <w:rFonts w:hint="eastAsia"/>
          <w:sz w:val="24"/>
          <w:szCs w:val="24"/>
        </w:rPr>
        <w:t xml:space="preserve">　磯崎農林水産副大臣</w:t>
      </w:r>
    </w:p>
    <w:p w:rsidR="008301FA" w:rsidRDefault="008301FA" w:rsidP="00E47D0D">
      <w:pPr>
        <w:snapToGrid w:val="0"/>
        <w:rPr>
          <w:sz w:val="24"/>
          <w:szCs w:val="24"/>
        </w:rPr>
      </w:pPr>
      <w:r>
        <w:rPr>
          <w:rFonts w:hint="eastAsia"/>
          <w:sz w:val="24"/>
          <w:szCs w:val="24"/>
        </w:rPr>
        <w:lastRenderedPageBreak/>
        <w:t>■</w:t>
      </w:r>
      <w:r w:rsidR="0005355B">
        <w:rPr>
          <w:sz w:val="24"/>
          <w:szCs w:val="24"/>
        </w:rPr>
        <w:t>GDP1.5%</w:t>
      </w:r>
      <w:r w:rsidR="0005355B">
        <w:rPr>
          <w:rFonts w:hint="eastAsia"/>
          <w:sz w:val="24"/>
          <w:szCs w:val="24"/>
        </w:rPr>
        <w:t>を導き出しているGTAPモデルは農業に関しても仮定をおいて計算していると理解していますが、</w:t>
      </w:r>
      <w:r w:rsidR="00BD1C60" w:rsidRPr="00BD1C60">
        <w:rPr>
          <w:sz w:val="24"/>
          <w:szCs w:val="24"/>
        </w:rPr>
        <w:t>TPP参加によって食料自給率はどう変わると</w:t>
      </w:r>
      <w:r w:rsidR="0005355B">
        <w:rPr>
          <w:rFonts w:hint="eastAsia"/>
          <w:sz w:val="24"/>
          <w:szCs w:val="24"/>
        </w:rPr>
        <w:t>仮定</w:t>
      </w:r>
      <w:r w:rsidR="00BD1C60" w:rsidRPr="00BD1C60">
        <w:rPr>
          <w:sz w:val="24"/>
          <w:szCs w:val="24"/>
        </w:rPr>
        <w:t>してい</w:t>
      </w:r>
      <w:r w:rsidR="0005355B">
        <w:rPr>
          <w:rFonts w:hint="eastAsia"/>
          <w:sz w:val="24"/>
          <w:szCs w:val="24"/>
        </w:rPr>
        <w:t>ますか</w:t>
      </w:r>
      <w:r w:rsidR="00BD1C60" w:rsidRPr="00BD1C60">
        <w:rPr>
          <w:sz w:val="24"/>
          <w:szCs w:val="24"/>
        </w:rPr>
        <w:t>？</w:t>
      </w:r>
    </w:p>
    <w:p w:rsidR="00BD1C60" w:rsidRDefault="00BD1C60" w:rsidP="00E47D0D">
      <w:pPr>
        <w:snapToGrid w:val="0"/>
        <w:rPr>
          <w:sz w:val="24"/>
          <w:szCs w:val="24"/>
        </w:rPr>
      </w:pPr>
    </w:p>
    <w:p w:rsidR="00BD1C60" w:rsidRDefault="00BD1C60" w:rsidP="00E47D0D">
      <w:pPr>
        <w:snapToGrid w:val="0"/>
        <w:rPr>
          <w:sz w:val="24"/>
          <w:szCs w:val="24"/>
        </w:rPr>
      </w:pPr>
      <w:r>
        <w:rPr>
          <w:rFonts w:hint="eastAsia"/>
          <w:sz w:val="24"/>
          <w:szCs w:val="24"/>
        </w:rPr>
        <w:t>■その理由は？</w:t>
      </w:r>
      <w:r w:rsidR="0005355B" w:rsidRPr="003630EF">
        <w:rPr>
          <w:rFonts w:hint="eastAsia"/>
          <w:b/>
          <w:color w:val="FF0000"/>
          <w:sz w:val="24"/>
          <w:szCs w:val="24"/>
        </w:rPr>
        <w:t>生産量、生産額、純利益</w:t>
      </w:r>
    </w:p>
    <w:p w:rsidR="00BD1C60" w:rsidRDefault="00BD1C60" w:rsidP="00E47D0D">
      <w:pPr>
        <w:snapToGrid w:val="0"/>
        <w:rPr>
          <w:sz w:val="24"/>
          <w:szCs w:val="24"/>
        </w:rPr>
      </w:pPr>
    </w:p>
    <w:p w:rsidR="00BD1C60" w:rsidRDefault="00BD1C60" w:rsidP="00E47D0D">
      <w:pPr>
        <w:snapToGrid w:val="0"/>
        <w:rPr>
          <w:rFonts w:hint="eastAsia"/>
          <w:sz w:val="24"/>
          <w:szCs w:val="24"/>
        </w:rPr>
      </w:pPr>
      <w:r>
        <w:rPr>
          <w:rFonts w:hint="eastAsia"/>
          <w:sz w:val="24"/>
          <w:szCs w:val="24"/>
        </w:rPr>
        <w:t>■</w:t>
      </w:r>
      <w:r w:rsidR="004908BF" w:rsidRPr="007A19F4">
        <w:rPr>
          <w:rFonts w:hint="eastAsia"/>
          <w:b/>
          <w:color w:val="FF0000"/>
          <w:sz w:val="24"/>
          <w:szCs w:val="24"/>
        </w:rPr>
        <w:t>農業体質強化対策</w:t>
      </w:r>
      <w:r w:rsidR="004908BF">
        <w:rPr>
          <w:rFonts w:hint="eastAsia"/>
          <w:sz w:val="24"/>
          <w:szCs w:val="24"/>
        </w:rPr>
        <w:t>によって生産量は維持されたとしても、これは農業の大規模化や機械化などが主な対策と思われ</w:t>
      </w:r>
      <w:r w:rsidR="0005355B">
        <w:rPr>
          <w:rFonts w:hint="eastAsia"/>
          <w:sz w:val="24"/>
          <w:szCs w:val="24"/>
        </w:rPr>
        <w:t>ます</w:t>
      </w:r>
      <w:r w:rsidR="004908BF">
        <w:rPr>
          <w:rFonts w:hint="eastAsia"/>
          <w:sz w:val="24"/>
          <w:szCs w:val="24"/>
        </w:rPr>
        <w:t>が、中小規模農家がたくさん倒産する</w:t>
      </w:r>
      <w:r w:rsidR="0005355B">
        <w:rPr>
          <w:rFonts w:hint="eastAsia"/>
          <w:sz w:val="24"/>
          <w:szCs w:val="24"/>
        </w:rPr>
        <w:t>ことはないのですか</w:t>
      </w:r>
      <w:r w:rsidR="004908BF">
        <w:rPr>
          <w:rFonts w:hint="eastAsia"/>
          <w:sz w:val="24"/>
          <w:szCs w:val="24"/>
        </w:rPr>
        <w:t>？</w:t>
      </w:r>
    </w:p>
    <w:p w:rsidR="008301FA" w:rsidRDefault="008301FA" w:rsidP="00E47D0D">
      <w:pPr>
        <w:snapToGrid w:val="0"/>
        <w:rPr>
          <w:sz w:val="24"/>
          <w:szCs w:val="24"/>
        </w:rPr>
      </w:pPr>
    </w:p>
    <w:p w:rsidR="0005355B" w:rsidRDefault="0005355B" w:rsidP="00E47D0D">
      <w:pPr>
        <w:snapToGrid w:val="0"/>
        <w:rPr>
          <w:rFonts w:hint="eastAsia"/>
          <w:sz w:val="24"/>
          <w:szCs w:val="24"/>
        </w:rPr>
      </w:pPr>
      <w:r>
        <w:rPr>
          <w:rFonts w:hint="eastAsia"/>
          <w:sz w:val="24"/>
          <w:szCs w:val="24"/>
        </w:rPr>
        <w:t>■</w:t>
      </w:r>
      <w:r w:rsidRPr="00E47D0D">
        <w:rPr>
          <w:rFonts w:hint="eastAsia"/>
          <w:sz w:val="24"/>
          <w:szCs w:val="24"/>
        </w:rPr>
        <w:t>農業体質強化対策が極めて重要であると</w:t>
      </w:r>
      <w:r>
        <w:rPr>
          <w:rFonts w:hint="eastAsia"/>
          <w:sz w:val="24"/>
          <w:szCs w:val="24"/>
        </w:rPr>
        <w:t>いうことですが</w:t>
      </w:r>
      <w:r w:rsidRPr="00E47D0D">
        <w:rPr>
          <w:rFonts w:hint="eastAsia"/>
          <w:sz w:val="24"/>
          <w:szCs w:val="24"/>
        </w:rPr>
        <w:t>、今のプランで本当に生産量を維持</w:t>
      </w:r>
      <w:r>
        <w:rPr>
          <w:rFonts w:hint="eastAsia"/>
          <w:sz w:val="24"/>
          <w:szCs w:val="24"/>
        </w:rPr>
        <w:t>し、中小規模農家が倒産しないと言えますか</w:t>
      </w:r>
      <w:r w:rsidRPr="00E47D0D">
        <w:rPr>
          <w:rFonts w:hint="eastAsia"/>
          <w:sz w:val="24"/>
          <w:szCs w:val="24"/>
        </w:rPr>
        <w:t>？</w:t>
      </w:r>
    </w:p>
    <w:p w:rsidR="0005355B" w:rsidRDefault="0005355B" w:rsidP="00BD1C60">
      <w:pPr>
        <w:snapToGrid w:val="0"/>
        <w:rPr>
          <w:sz w:val="24"/>
          <w:szCs w:val="24"/>
        </w:rPr>
      </w:pPr>
    </w:p>
    <w:p w:rsidR="00BD1C60" w:rsidRPr="00BD1C60" w:rsidRDefault="0005355B" w:rsidP="00BD1C60">
      <w:pPr>
        <w:snapToGrid w:val="0"/>
        <w:rPr>
          <w:sz w:val="24"/>
          <w:szCs w:val="24"/>
        </w:rPr>
      </w:pPr>
      <w:r>
        <w:rPr>
          <w:rFonts w:hint="eastAsia"/>
          <w:sz w:val="24"/>
          <w:szCs w:val="24"/>
        </w:rPr>
        <w:t>■</w:t>
      </w:r>
      <w:r w:rsidR="007C13CB" w:rsidRPr="00E47D0D">
        <w:rPr>
          <w:rFonts w:hint="eastAsia"/>
          <w:sz w:val="24"/>
          <w:szCs w:val="24"/>
        </w:rPr>
        <w:t>農業体質強化対策が極めて重要</w:t>
      </w:r>
      <w:r w:rsidR="007C13CB">
        <w:rPr>
          <w:rFonts w:hint="eastAsia"/>
          <w:sz w:val="24"/>
          <w:szCs w:val="24"/>
        </w:rPr>
        <w:t>であるわけですが、海外の企業から見れば、政府が農業を支えることで国際競争力がついているの不公平だと思うかもしれません。</w:t>
      </w:r>
      <w:r w:rsidR="00BD1C60" w:rsidRPr="00BD1C60">
        <w:rPr>
          <w:sz w:val="24"/>
          <w:szCs w:val="24"/>
        </w:rPr>
        <w:t>TPPに参加することで、</w:t>
      </w:r>
      <w:r w:rsidR="00BD1C60" w:rsidRPr="007A19F4">
        <w:rPr>
          <w:b/>
          <w:color w:val="FF0000"/>
          <w:sz w:val="24"/>
          <w:szCs w:val="24"/>
        </w:rPr>
        <w:t>農業体質強化対策</w:t>
      </w:r>
      <w:r w:rsidR="00BD1C60" w:rsidRPr="00BD1C60">
        <w:rPr>
          <w:sz w:val="24"/>
          <w:szCs w:val="24"/>
        </w:rPr>
        <w:t>や</w:t>
      </w:r>
      <w:r w:rsidR="00BD1C60" w:rsidRPr="007A19F4">
        <w:rPr>
          <w:b/>
          <w:color w:val="FF0000"/>
          <w:sz w:val="24"/>
          <w:szCs w:val="24"/>
        </w:rPr>
        <w:t>戸別所得補償制度</w:t>
      </w:r>
      <w:r w:rsidR="00BD1C60" w:rsidRPr="00BD1C60">
        <w:rPr>
          <w:sz w:val="24"/>
          <w:szCs w:val="24"/>
        </w:rPr>
        <w:t>などが、</w:t>
      </w:r>
      <w:r w:rsidR="00BD1C60" w:rsidRPr="007C13CB">
        <w:rPr>
          <w:b/>
          <w:color w:val="FF0000"/>
          <w:sz w:val="24"/>
          <w:szCs w:val="24"/>
        </w:rPr>
        <w:t>ISD条項</w:t>
      </w:r>
      <w:r w:rsidR="00BD1C60" w:rsidRPr="00BD1C60">
        <w:rPr>
          <w:sz w:val="24"/>
          <w:szCs w:val="24"/>
        </w:rPr>
        <w:t>やその他の条項により制限される可能性は</w:t>
      </w:r>
      <w:r>
        <w:rPr>
          <w:rFonts w:hint="eastAsia"/>
          <w:sz w:val="24"/>
          <w:szCs w:val="24"/>
        </w:rPr>
        <w:t>ありませんか</w:t>
      </w:r>
      <w:r w:rsidR="00BD1C60" w:rsidRPr="00BD1C60">
        <w:rPr>
          <w:sz w:val="24"/>
          <w:szCs w:val="24"/>
        </w:rPr>
        <w:t>？</w:t>
      </w:r>
    </w:p>
    <w:p w:rsidR="00BD1C60" w:rsidRDefault="00BD1C60" w:rsidP="00E47D0D">
      <w:pPr>
        <w:snapToGrid w:val="0"/>
        <w:rPr>
          <w:sz w:val="24"/>
          <w:szCs w:val="24"/>
        </w:rPr>
      </w:pPr>
    </w:p>
    <w:p w:rsidR="007C13CB" w:rsidRDefault="007C13CB" w:rsidP="00E47D0D">
      <w:pPr>
        <w:snapToGrid w:val="0"/>
        <w:rPr>
          <w:sz w:val="24"/>
          <w:szCs w:val="24"/>
        </w:rPr>
      </w:pPr>
    </w:p>
    <w:p w:rsidR="007C13CB" w:rsidRDefault="007C13CB" w:rsidP="00E47D0D">
      <w:pPr>
        <w:snapToGrid w:val="0"/>
        <w:rPr>
          <w:sz w:val="24"/>
          <w:szCs w:val="24"/>
        </w:rPr>
      </w:pPr>
    </w:p>
    <w:p w:rsidR="007C13CB" w:rsidRDefault="007C13CB"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sz w:val="24"/>
          <w:szCs w:val="24"/>
        </w:rPr>
      </w:pPr>
    </w:p>
    <w:p w:rsidR="00BF7510" w:rsidRDefault="00BF7510" w:rsidP="00E47D0D">
      <w:pPr>
        <w:snapToGrid w:val="0"/>
        <w:rPr>
          <w:rFonts w:hint="eastAsia"/>
          <w:sz w:val="24"/>
          <w:szCs w:val="24"/>
        </w:rPr>
      </w:pPr>
      <w:bookmarkStart w:id="0" w:name="_GoBack"/>
      <w:bookmarkEnd w:id="0"/>
    </w:p>
    <w:p w:rsidR="007C13CB" w:rsidRDefault="00EA66C8" w:rsidP="00E47D0D">
      <w:pPr>
        <w:snapToGrid w:val="0"/>
        <w:rPr>
          <w:rFonts w:hint="eastAsia"/>
          <w:sz w:val="24"/>
          <w:szCs w:val="24"/>
        </w:rPr>
      </w:pPr>
      <w:r>
        <w:rPr>
          <w:rFonts w:hint="eastAsia"/>
          <w:sz w:val="24"/>
          <w:szCs w:val="24"/>
        </w:rPr>
        <w:lastRenderedPageBreak/>
        <w:t>【知的財産権】</w:t>
      </w:r>
      <w:r w:rsidR="00E03A2F">
        <w:rPr>
          <w:rFonts w:hint="eastAsia"/>
          <w:sz w:val="24"/>
          <w:szCs w:val="24"/>
        </w:rPr>
        <w:t>45分</w:t>
      </w:r>
    </w:p>
    <w:p w:rsidR="00735A91" w:rsidRDefault="009974D5" w:rsidP="00E47D0D">
      <w:pPr>
        <w:snapToGrid w:val="0"/>
        <w:rPr>
          <w:sz w:val="24"/>
          <w:szCs w:val="24"/>
        </w:rPr>
      </w:pPr>
      <w:r>
        <w:rPr>
          <w:rFonts w:hint="eastAsia"/>
          <w:sz w:val="24"/>
          <w:szCs w:val="24"/>
        </w:rPr>
        <w:t>■</w:t>
      </w:r>
      <w:r w:rsidR="008306AA" w:rsidRPr="00E47D0D">
        <w:rPr>
          <w:rFonts w:hint="eastAsia"/>
          <w:sz w:val="24"/>
          <w:szCs w:val="24"/>
        </w:rPr>
        <w:t>凍結項目の多くは、</w:t>
      </w:r>
      <w:r w:rsidR="00D02535">
        <w:rPr>
          <w:rFonts w:hint="eastAsia"/>
          <w:sz w:val="24"/>
          <w:szCs w:val="24"/>
        </w:rPr>
        <w:t>知的財産にかかわる特許や医薬品データ、著作権に関わるもので、</w:t>
      </w:r>
      <w:r w:rsidR="008306AA" w:rsidRPr="00E47D0D">
        <w:rPr>
          <w:rFonts w:hint="eastAsia"/>
          <w:sz w:val="24"/>
          <w:szCs w:val="24"/>
        </w:rPr>
        <w:t>アメリカが離脱した状況では日本にとって</w:t>
      </w:r>
      <w:r w:rsidR="00D02535">
        <w:rPr>
          <w:rFonts w:hint="eastAsia"/>
          <w:sz w:val="24"/>
          <w:szCs w:val="24"/>
        </w:rPr>
        <w:t>凍結すると</w:t>
      </w:r>
      <w:r w:rsidR="008306AA" w:rsidRPr="00E47D0D">
        <w:rPr>
          <w:rFonts w:hint="eastAsia"/>
          <w:sz w:val="24"/>
          <w:szCs w:val="24"/>
        </w:rPr>
        <w:t>マイナス</w:t>
      </w:r>
      <w:r w:rsidR="00D02535">
        <w:rPr>
          <w:rFonts w:hint="eastAsia"/>
          <w:sz w:val="24"/>
          <w:szCs w:val="24"/>
        </w:rPr>
        <w:t>になる</w:t>
      </w:r>
      <w:r w:rsidR="008306AA" w:rsidRPr="00E47D0D">
        <w:rPr>
          <w:rFonts w:hint="eastAsia"/>
          <w:sz w:val="24"/>
          <w:szCs w:val="24"/>
        </w:rPr>
        <w:t>もの</w:t>
      </w:r>
      <w:r w:rsidR="00D02535">
        <w:rPr>
          <w:rFonts w:hint="eastAsia"/>
          <w:sz w:val="24"/>
          <w:szCs w:val="24"/>
        </w:rPr>
        <w:t>ばかりだと思います。どのような判断で凍結に合意したのかお伺いします。</w:t>
      </w:r>
    </w:p>
    <w:p w:rsidR="00656A09" w:rsidRDefault="00656A09" w:rsidP="00656A09">
      <w:pPr>
        <w:snapToGrid w:val="0"/>
        <w:rPr>
          <w:sz w:val="24"/>
          <w:szCs w:val="24"/>
        </w:rPr>
      </w:pPr>
      <w:r>
        <w:rPr>
          <w:rFonts w:hint="eastAsia"/>
          <w:sz w:val="24"/>
          <w:szCs w:val="24"/>
        </w:rPr>
        <w:t xml:space="preserve">　まず医薬品関連ですが、新薬の開発は安倍政権の成長戦略の一つであり、A</w:t>
      </w:r>
      <w:r>
        <w:rPr>
          <w:sz w:val="24"/>
          <w:szCs w:val="24"/>
        </w:rPr>
        <w:t>MED</w:t>
      </w:r>
      <w:r>
        <w:rPr>
          <w:rFonts w:hint="eastAsia"/>
          <w:sz w:val="24"/>
          <w:szCs w:val="24"/>
        </w:rPr>
        <w:t>を作り、研究費に多額の助成金を出しています。その代表格が再生医療でありますが、それ以外にも生物製剤や核酸医薬など世界最先端のイノベーション研究が行われています。そういった中で</w:t>
      </w:r>
    </w:p>
    <w:p w:rsidR="00656A09" w:rsidRDefault="00656A09" w:rsidP="00656A09">
      <w:pPr>
        <w:snapToGrid w:val="0"/>
        <w:rPr>
          <w:sz w:val="24"/>
          <w:szCs w:val="24"/>
        </w:rPr>
      </w:pPr>
      <w:r w:rsidRPr="00BF7510">
        <w:rPr>
          <w:rFonts w:hint="eastAsia"/>
          <w:b/>
          <w:color w:val="FF0000"/>
          <w:sz w:val="24"/>
          <w:szCs w:val="24"/>
        </w:rPr>
        <w:t>「医薬承認審査に基づく特許期間延長」</w:t>
      </w:r>
      <w:r>
        <w:rPr>
          <w:rFonts w:hint="eastAsia"/>
          <w:sz w:val="24"/>
          <w:szCs w:val="24"/>
        </w:rPr>
        <w:t>の凍結</w:t>
      </w:r>
    </w:p>
    <w:p w:rsidR="00656A09" w:rsidRDefault="00656A09" w:rsidP="00656A09">
      <w:pPr>
        <w:snapToGrid w:val="0"/>
        <w:rPr>
          <w:sz w:val="24"/>
          <w:szCs w:val="24"/>
        </w:rPr>
      </w:pPr>
      <w:r w:rsidRPr="00BF7510">
        <w:rPr>
          <w:rFonts w:hint="eastAsia"/>
          <w:b/>
          <w:color w:val="FF0000"/>
          <w:sz w:val="24"/>
          <w:szCs w:val="24"/>
        </w:rPr>
        <w:t>「一般医薬品データ保護」</w:t>
      </w:r>
      <w:r>
        <w:rPr>
          <w:rFonts w:hint="eastAsia"/>
          <w:sz w:val="24"/>
          <w:szCs w:val="24"/>
        </w:rPr>
        <w:t>の凍結</w:t>
      </w:r>
    </w:p>
    <w:p w:rsidR="00656A09" w:rsidRDefault="00656A09" w:rsidP="00656A09">
      <w:pPr>
        <w:snapToGrid w:val="0"/>
        <w:rPr>
          <w:rFonts w:hint="eastAsia"/>
          <w:sz w:val="24"/>
          <w:szCs w:val="24"/>
        </w:rPr>
      </w:pPr>
      <w:r w:rsidRPr="00BF7510">
        <w:rPr>
          <w:rFonts w:hint="eastAsia"/>
          <w:b/>
          <w:color w:val="FF0000"/>
          <w:sz w:val="24"/>
          <w:szCs w:val="24"/>
        </w:rPr>
        <w:t>「生物製剤データ保護」</w:t>
      </w:r>
      <w:r>
        <w:rPr>
          <w:rFonts w:hint="eastAsia"/>
          <w:sz w:val="24"/>
          <w:szCs w:val="24"/>
        </w:rPr>
        <w:t>の凍結</w:t>
      </w:r>
    </w:p>
    <w:p w:rsidR="00995D77" w:rsidRPr="00656A09" w:rsidRDefault="00656A09" w:rsidP="00656A09">
      <w:pPr>
        <w:tabs>
          <w:tab w:val="left" w:pos="80"/>
        </w:tabs>
        <w:snapToGrid w:val="0"/>
        <w:rPr>
          <w:rFonts w:hint="eastAsia"/>
          <w:sz w:val="24"/>
          <w:szCs w:val="24"/>
        </w:rPr>
      </w:pPr>
      <w:r>
        <w:rPr>
          <w:sz w:val="24"/>
          <w:szCs w:val="24"/>
        </w:rPr>
        <w:tab/>
      </w:r>
      <w:r>
        <w:rPr>
          <w:rFonts w:hint="eastAsia"/>
          <w:sz w:val="24"/>
          <w:szCs w:val="24"/>
        </w:rPr>
        <w:t>行ったのでしょうか？ご説明ください。</w:t>
      </w:r>
    </w:p>
    <w:p w:rsidR="00995D77" w:rsidRPr="00E47D0D" w:rsidRDefault="00995D77" w:rsidP="00E47D0D">
      <w:pPr>
        <w:snapToGrid w:val="0"/>
        <w:rPr>
          <w:rFonts w:hint="eastAsia"/>
          <w:sz w:val="24"/>
          <w:szCs w:val="24"/>
        </w:rPr>
      </w:pPr>
    </w:p>
    <w:p w:rsidR="00656A09" w:rsidRDefault="00656A09" w:rsidP="00E47D0D">
      <w:pPr>
        <w:snapToGrid w:val="0"/>
        <w:rPr>
          <w:sz w:val="24"/>
          <w:szCs w:val="24"/>
        </w:rPr>
      </w:pPr>
      <w:r>
        <w:rPr>
          <w:rFonts w:hint="eastAsia"/>
          <w:sz w:val="24"/>
          <w:szCs w:val="24"/>
        </w:rPr>
        <w:t>■医薬品の開発は通常の製品と異なり、物を発明して特許を取ってから、実際に売ってもうけが出るまでの間に、長い時間をかけて臨床試験を行わなければなりません。その期間分だけ特許期間を延ばそうという内容を今回凍結したわけですが、どのくらいの損失があるとお考えでしょうか？</w:t>
      </w:r>
    </w:p>
    <w:p w:rsidR="00656A09" w:rsidRDefault="00656A09" w:rsidP="00E47D0D">
      <w:pPr>
        <w:snapToGrid w:val="0"/>
        <w:rPr>
          <w:sz w:val="24"/>
          <w:szCs w:val="24"/>
        </w:rPr>
      </w:pPr>
    </w:p>
    <w:p w:rsidR="001F41E5" w:rsidRPr="00E47D0D" w:rsidRDefault="001A3A9A" w:rsidP="00E47D0D">
      <w:pPr>
        <w:snapToGrid w:val="0"/>
        <w:rPr>
          <w:rFonts w:hint="eastAsia"/>
          <w:sz w:val="24"/>
          <w:szCs w:val="24"/>
        </w:rPr>
      </w:pPr>
      <w:r>
        <w:rPr>
          <w:rFonts w:hint="eastAsia"/>
          <w:sz w:val="24"/>
          <w:szCs w:val="24"/>
        </w:rPr>
        <w:t>■次に</w:t>
      </w:r>
      <w:r w:rsidRPr="00BF7510">
        <w:rPr>
          <w:rFonts w:hint="eastAsia"/>
          <w:b/>
          <w:color w:val="FF0000"/>
          <w:sz w:val="24"/>
          <w:szCs w:val="24"/>
        </w:rPr>
        <w:t>「審査遅延に基づく特許期間延長」</w:t>
      </w:r>
      <w:r>
        <w:rPr>
          <w:rFonts w:hint="eastAsia"/>
          <w:sz w:val="24"/>
          <w:szCs w:val="24"/>
        </w:rPr>
        <w:t>も凍結となりました。T</w:t>
      </w:r>
      <w:r>
        <w:rPr>
          <w:sz w:val="24"/>
          <w:szCs w:val="24"/>
        </w:rPr>
        <w:t>PP</w:t>
      </w:r>
      <w:r>
        <w:rPr>
          <w:rFonts w:hint="eastAsia"/>
          <w:sz w:val="24"/>
          <w:szCs w:val="24"/>
        </w:rPr>
        <w:t>で貿易が活発になれば、その分知的財産権の保護の問題が重要になります。</w:t>
      </w:r>
      <w:r w:rsidR="001F41E5" w:rsidRPr="00E47D0D">
        <w:rPr>
          <w:rFonts w:hint="eastAsia"/>
          <w:sz w:val="24"/>
          <w:szCs w:val="24"/>
        </w:rPr>
        <w:t>イノベーティブ企業であるベンチャー企業は特許の売買で成り立っているところが多</w:t>
      </w:r>
      <w:r>
        <w:rPr>
          <w:rFonts w:hint="eastAsia"/>
          <w:sz w:val="24"/>
          <w:szCs w:val="24"/>
        </w:rPr>
        <w:t>く、</w:t>
      </w:r>
      <w:r w:rsidR="001F41E5" w:rsidRPr="00E47D0D">
        <w:rPr>
          <w:rFonts w:hint="eastAsia"/>
          <w:sz w:val="24"/>
          <w:szCs w:val="24"/>
        </w:rPr>
        <w:t>どのような知財を持っているかが</w:t>
      </w:r>
      <w:r>
        <w:rPr>
          <w:rFonts w:hint="eastAsia"/>
          <w:sz w:val="24"/>
          <w:szCs w:val="24"/>
        </w:rPr>
        <w:t>重要</w:t>
      </w:r>
      <w:r w:rsidR="001F41E5" w:rsidRPr="00E47D0D">
        <w:rPr>
          <w:rFonts w:hint="eastAsia"/>
          <w:sz w:val="24"/>
          <w:szCs w:val="24"/>
        </w:rPr>
        <w:t>で</w:t>
      </w:r>
      <w:r>
        <w:rPr>
          <w:rFonts w:hint="eastAsia"/>
          <w:sz w:val="24"/>
          <w:szCs w:val="24"/>
        </w:rPr>
        <w:t>す</w:t>
      </w:r>
      <w:r w:rsidR="001F41E5" w:rsidRPr="00E47D0D">
        <w:rPr>
          <w:rFonts w:hint="eastAsia"/>
          <w:sz w:val="24"/>
          <w:szCs w:val="24"/>
        </w:rPr>
        <w:t>。そのため、比較的早い段階で出願するケースが多い</w:t>
      </w:r>
      <w:r>
        <w:rPr>
          <w:rFonts w:hint="eastAsia"/>
          <w:sz w:val="24"/>
          <w:szCs w:val="24"/>
        </w:rPr>
        <w:t>です</w:t>
      </w:r>
      <w:r w:rsidR="001F41E5" w:rsidRPr="00E47D0D">
        <w:rPr>
          <w:rFonts w:hint="eastAsia"/>
          <w:sz w:val="24"/>
          <w:szCs w:val="24"/>
        </w:rPr>
        <w:t>。</w:t>
      </w:r>
      <w:r>
        <w:rPr>
          <w:rFonts w:hint="eastAsia"/>
          <w:sz w:val="24"/>
          <w:szCs w:val="24"/>
        </w:rPr>
        <w:t>ですから審査遅延に基づく特許期間延長はベンチャー企業にとってとてもありがたい内容だと思うのですが、なぜ凍結したのでしょうか。</w:t>
      </w:r>
    </w:p>
    <w:p w:rsidR="001F41E5" w:rsidRPr="00E47D0D" w:rsidRDefault="001F41E5" w:rsidP="00E47D0D">
      <w:pPr>
        <w:snapToGrid w:val="0"/>
        <w:rPr>
          <w:sz w:val="24"/>
          <w:szCs w:val="24"/>
        </w:rPr>
      </w:pPr>
    </w:p>
    <w:p w:rsidR="001F41E5" w:rsidRPr="00E47D0D" w:rsidRDefault="001F41E5" w:rsidP="00E47D0D">
      <w:pPr>
        <w:snapToGrid w:val="0"/>
        <w:jc w:val="right"/>
        <w:rPr>
          <w:sz w:val="24"/>
          <w:szCs w:val="24"/>
        </w:rPr>
      </w:pPr>
      <w:r w:rsidRPr="00E47D0D">
        <w:rPr>
          <w:rFonts w:hint="eastAsia"/>
          <w:sz w:val="24"/>
          <w:szCs w:val="24"/>
        </w:rPr>
        <w:t>以上</w:t>
      </w:r>
    </w:p>
    <w:sectPr w:rsidR="001F41E5" w:rsidRPr="00E47D0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02" w:rsidRDefault="00614702" w:rsidP="00EA5F4F">
      <w:r>
        <w:separator/>
      </w:r>
    </w:p>
  </w:endnote>
  <w:endnote w:type="continuationSeparator" w:id="0">
    <w:p w:rsidR="00614702" w:rsidRDefault="00614702" w:rsidP="00EA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235926"/>
      <w:docPartObj>
        <w:docPartGallery w:val="Page Numbers (Bottom of Page)"/>
        <w:docPartUnique/>
      </w:docPartObj>
    </w:sdtPr>
    <w:sdtContent>
      <w:p w:rsidR="00A20663" w:rsidRDefault="00A20663">
        <w:pPr>
          <w:pStyle w:val="a7"/>
          <w:jc w:val="center"/>
        </w:pPr>
        <w:r>
          <w:fldChar w:fldCharType="begin"/>
        </w:r>
        <w:r>
          <w:instrText>PAGE   \* MERGEFORMAT</w:instrText>
        </w:r>
        <w:r>
          <w:fldChar w:fldCharType="separate"/>
        </w:r>
        <w:r>
          <w:rPr>
            <w:lang w:val="ja-JP"/>
          </w:rPr>
          <w:t>2</w:t>
        </w:r>
        <w:r>
          <w:fldChar w:fldCharType="end"/>
        </w:r>
      </w:p>
    </w:sdtContent>
  </w:sdt>
  <w:p w:rsidR="00A20663" w:rsidRDefault="00A206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02" w:rsidRDefault="00614702" w:rsidP="00EA5F4F">
      <w:r>
        <w:separator/>
      </w:r>
    </w:p>
  </w:footnote>
  <w:footnote w:type="continuationSeparator" w:id="0">
    <w:p w:rsidR="00614702" w:rsidRDefault="00614702" w:rsidP="00EA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CC"/>
    <w:rsid w:val="00002389"/>
    <w:rsid w:val="000040D3"/>
    <w:rsid w:val="00007CA7"/>
    <w:rsid w:val="0005355B"/>
    <w:rsid w:val="000701BA"/>
    <w:rsid w:val="00084889"/>
    <w:rsid w:val="000878BC"/>
    <w:rsid w:val="001226CC"/>
    <w:rsid w:val="00185207"/>
    <w:rsid w:val="001A3A9A"/>
    <w:rsid w:val="001F41E5"/>
    <w:rsid w:val="00247BCD"/>
    <w:rsid w:val="002D4394"/>
    <w:rsid w:val="003630EF"/>
    <w:rsid w:val="003D4C18"/>
    <w:rsid w:val="003F3F31"/>
    <w:rsid w:val="004908BF"/>
    <w:rsid w:val="004D2666"/>
    <w:rsid w:val="004F179A"/>
    <w:rsid w:val="005E5F57"/>
    <w:rsid w:val="00614702"/>
    <w:rsid w:val="00656A09"/>
    <w:rsid w:val="00670D0C"/>
    <w:rsid w:val="006D5F38"/>
    <w:rsid w:val="006E2AA0"/>
    <w:rsid w:val="00735A91"/>
    <w:rsid w:val="00743428"/>
    <w:rsid w:val="00756D61"/>
    <w:rsid w:val="007640A6"/>
    <w:rsid w:val="007A19F4"/>
    <w:rsid w:val="007C13CB"/>
    <w:rsid w:val="007F5518"/>
    <w:rsid w:val="00815F75"/>
    <w:rsid w:val="00823FDA"/>
    <w:rsid w:val="008301FA"/>
    <w:rsid w:val="008306AA"/>
    <w:rsid w:val="00937709"/>
    <w:rsid w:val="00995D77"/>
    <w:rsid w:val="009974D5"/>
    <w:rsid w:val="009C5815"/>
    <w:rsid w:val="00A20663"/>
    <w:rsid w:val="00A91A33"/>
    <w:rsid w:val="00AE0EC0"/>
    <w:rsid w:val="00AF3BDA"/>
    <w:rsid w:val="00B40069"/>
    <w:rsid w:val="00BB35C5"/>
    <w:rsid w:val="00BD1C60"/>
    <w:rsid w:val="00BF7510"/>
    <w:rsid w:val="00D02535"/>
    <w:rsid w:val="00D909A0"/>
    <w:rsid w:val="00E03A2F"/>
    <w:rsid w:val="00E0699A"/>
    <w:rsid w:val="00E47D0D"/>
    <w:rsid w:val="00E72981"/>
    <w:rsid w:val="00EA5F4F"/>
    <w:rsid w:val="00EA66C8"/>
    <w:rsid w:val="00ED1DDB"/>
    <w:rsid w:val="00F573F3"/>
    <w:rsid w:val="00FF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58898"/>
  <w15:chartTrackingRefBased/>
  <w15:docId w15:val="{866CB83C-BFB1-4F44-B71C-3A3C0B97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8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889"/>
    <w:rPr>
      <w:rFonts w:asciiTheme="majorHAnsi" w:eastAsiaTheme="majorEastAsia" w:hAnsiTheme="majorHAnsi" w:cstheme="majorBidi"/>
      <w:sz w:val="18"/>
      <w:szCs w:val="18"/>
    </w:rPr>
  </w:style>
  <w:style w:type="paragraph" w:styleId="a5">
    <w:name w:val="header"/>
    <w:basedOn w:val="a"/>
    <w:link w:val="a6"/>
    <w:uiPriority w:val="99"/>
    <w:unhideWhenUsed/>
    <w:rsid w:val="00EA5F4F"/>
    <w:pPr>
      <w:tabs>
        <w:tab w:val="center" w:pos="4252"/>
        <w:tab w:val="right" w:pos="8504"/>
      </w:tabs>
      <w:snapToGrid w:val="0"/>
    </w:pPr>
  </w:style>
  <w:style w:type="character" w:customStyle="1" w:styleId="a6">
    <w:name w:val="ヘッダー (文字)"/>
    <w:basedOn w:val="a0"/>
    <w:link w:val="a5"/>
    <w:uiPriority w:val="99"/>
    <w:rsid w:val="00EA5F4F"/>
  </w:style>
  <w:style w:type="paragraph" w:styleId="a7">
    <w:name w:val="footer"/>
    <w:basedOn w:val="a"/>
    <w:link w:val="a8"/>
    <w:uiPriority w:val="99"/>
    <w:unhideWhenUsed/>
    <w:rsid w:val="00EA5F4F"/>
    <w:pPr>
      <w:tabs>
        <w:tab w:val="center" w:pos="4252"/>
        <w:tab w:val="right" w:pos="8504"/>
      </w:tabs>
      <w:snapToGrid w:val="0"/>
    </w:pPr>
  </w:style>
  <w:style w:type="character" w:customStyle="1" w:styleId="a8">
    <w:name w:val="フッター (文字)"/>
    <w:basedOn w:val="a0"/>
    <w:link w:val="a7"/>
    <w:uiPriority w:val="99"/>
    <w:rsid w:val="00EA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 Shin</dc:creator>
  <cp:keywords/>
  <dc:description/>
  <cp:lastModifiedBy>Miyakawa Shin</cp:lastModifiedBy>
  <cp:revision>14</cp:revision>
  <cp:lastPrinted>2018-05-15T11:45:00Z</cp:lastPrinted>
  <dcterms:created xsi:type="dcterms:W3CDTF">2018-05-15T05:35:00Z</dcterms:created>
  <dcterms:modified xsi:type="dcterms:W3CDTF">2018-05-15T22:45:00Z</dcterms:modified>
</cp:coreProperties>
</file>